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DA424" w14:textId="77777777" w:rsidR="00C74E42" w:rsidRDefault="00C74E42" w:rsidP="00C74E42">
      <w:r>
        <w:t>Zoznam upozornení týkajúcich sa bezpečnosti súprav posteľnej bielizne je založený na požiadavkách nariadenia (EÚ) 2023/988 o všeobecnej bezpečnosti výrobkov (GPSR):</w:t>
      </w:r>
    </w:p>
    <w:p w14:paraId="556EEFD7" w14:textId="77777777" w:rsidR="00C74E42" w:rsidRDefault="00C74E42" w:rsidP="00C74E42"/>
    <w:p w14:paraId="56E82CA1" w14:textId="4F86CD08" w:rsidR="005F501A" w:rsidRDefault="00C74E42" w:rsidP="00C74E42">
      <w:r>
        <w:t xml:space="preserve">* Uistite sa, že posteľná bielizeň je vhodná pre veľkosť postele a matraca, aby ste predišli riziku skĺznutia alebo udusenia. </w:t>
      </w:r>
      <w:r>
        <w:br/>
        <w:t>* Uistite sa, že posteľná bielizeň (návliečky) je vhodná pre veľkosť vankúša a periny, pre ktoré je určená.</w:t>
      </w:r>
      <w:r>
        <w:br/>
      </w:r>
      <w:r>
        <w:t xml:space="preserve">* Pravidelne kontrolujte posteľnú bielizeň z hľadiska poškodenia, ako sú diery, odreniny alebo voľné nite, ktoré môžu predstavovať nebezpečenstvo pre malé deti (riziko prehltnutia alebo udusenia). </w:t>
      </w:r>
      <w:r>
        <w:br/>
      </w:r>
      <w:r>
        <w:t xml:space="preserve">* Vyberte si posteľnú bielizeň vyrobenú z priedušných a pre pokožku bezpečných materiálov, aby ste minimalizovali riziko prehriatia, potenia alebo alergických reakcií. </w:t>
      </w:r>
      <w:r>
        <w:br/>
      </w:r>
      <w:r>
        <w:t xml:space="preserve">* Pred prvým použitím vyperte novú posteľnú bielizeň, aby ste odstránili prípadné chemické zvyšky z výrobného procesu. </w:t>
      </w:r>
      <w:r>
        <w:br/>
      </w:r>
      <w:r>
        <w:t xml:space="preserve">* Používajte jemné čistiace prostriedky a vhodné programy prania, aby ste predišli poškodeniu materiálov a znížili riziko alergických reakcií. </w:t>
      </w:r>
      <w:r>
        <w:br/>
      </w:r>
      <w:r>
        <w:t xml:space="preserve">* Venujte pozornosť informáciám o veku a odporúčaniam výrobcu, najmä v prípade detskej posteľnej bielizne. </w:t>
      </w:r>
      <w:r>
        <w:br/>
      </w:r>
      <w:r>
        <w:t xml:space="preserve">* Nepoužívajte posteľnú bielizeň s dlhými šnúrkami, stuhami alebo inými prvkami, ktoré môžu predstavovať nebezpečenstvo udusenia pre malé deti. </w:t>
      </w:r>
      <w:r>
        <w:br/>
      </w:r>
      <w:r>
        <w:t xml:space="preserve">* Vyhnite sa používaniu posteľnej bielizne s malými dekoratívnymi prvkami, ktoré môžu odpadnúť a deti ich môžu prehltnúť. </w:t>
      </w:r>
      <w:r>
        <w:br/>
      </w:r>
      <w:r>
        <w:t xml:space="preserve">* Udržujte posteľnú bielizeň čistú, pravidelne ju perte a vymieňajte, aby ste zabránili rozvoju roztočov, baktérií a plesní, ktoré môžu spôsobiť alergie a zdravotné problémy. </w:t>
      </w:r>
      <w:r>
        <w:br/>
      </w:r>
      <w:r>
        <w:t xml:space="preserve">* Posteľnú bielizeň skladujte na suchom a dobre vetranom mieste, aby ste predišli navlhnutiu a vzniku plesní. </w:t>
      </w:r>
      <w:r>
        <w:br/>
      </w:r>
      <w:r>
        <w:t xml:space="preserve">* Nepoužívajte poškodenú alebo opotrebovanú posteľnú bielizeň, ktorá stratila svoje vlastnosti a môže predstavovať zdravotné riziko. </w:t>
      </w:r>
      <w:r>
        <w:br/>
      </w:r>
      <w:r>
        <w:t xml:space="preserve">* Dávajte pozor na posteľnú bielizeň so syntetickou výplňou, ktorá môže byť horľavá; vyhýbajte sa kontaktu s otvoreným ohňom a zdrojmi tepla. </w:t>
      </w:r>
      <w:r>
        <w:br/>
      </w:r>
      <w:r>
        <w:t xml:space="preserve">* Zabezpečte dostatočné vetranie v miestnosti, kde sa posteľná bielizeň používa, aby ste predišli prehriatiu a nadmernej vlhkosti. </w:t>
      </w:r>
      <w:r>
        <w:br/>
      </w:r>
      <w:r>
        <w:t xml:space="preserve">* Ak posteľnú bielizeň používajú osoby s obmedzenou pohyblivosťou, uistite sa, že neobmedzuje pohyby a nepredstavuje prekážku voľného pohybu. </w:t>
      </w:r>
      <w:r>
        <w:br/>
      </w:r>
      <w:r>
        <w:t xml:space="preserve">* Ak spozorujete akékoľvek znepokojujúce príznaky (napr. alergická reakcia, podráždenie pokožky), okamžite prestaňte používať posteľnú bielizeň a poraďte sa s lekárom. </w:t>
      </w:r>
      <w:r>
        <w:br/>
      </w:r>
      <w:r>
        <w:t>* Pamätajte, že bezpečnosť používania posteľnej bielizne závisí od dodržiavania odporúčaní výrobcu a pravidelnej kontroly stavu výrobku.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E42"/>
    <w:rsid w:val="00581103"/>
    <w:rsid w:val="005F501A"/>
    <w:rsid w:val="006241A9"/>
    <w:rsid w:val="00C7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F8BA0"/>
  <w15:chartTrackingRefBased/>
  <w15:docId w15:val="{8FF0CB22-9551-4CF7-9D32-F0D83169B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C74E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74E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74E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74E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74E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74E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74E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74E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74E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74E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74E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74E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74E4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74E4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74E4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74E4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74E4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74E4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74E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74E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74E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74E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74E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74E4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74E4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74E4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74E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74E4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74E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381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2025-09-12T07:07:00Z</dcterms:created>
  <dcterms:modified xsi:type="dcterms:W3CDTF">2025-09-12T07:13:00Z</dcterms:modified>
</cp:coreProperties>
</file>